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E" w:rsidRPr="001B234E" w:rsidRDefault="001B49C1" w:rsidP="00B9110E">
      <w:pPr>
        <w:pStyle w:val="Kop2"/>
        <w:rPr>
          <w:rFonts w:ascii="Akkurat Std" w:hAnsi="Akkurat Std" w:cs="Akkurat Std"/>
          <w:i w:val="0"/>
          <w:color w:val="E36C0A"/>
          <w:lang w:val="en-GB"/>
        </w:rPr>
      </w:pPr>
      <w:r>
        <w:rPr>
          <w:rFonts w:ascii="Akkurat Std" w:hAnsi="Akkurat Std" w:cs="Akkurat Std"/>
          <w:i w:val="0"/>
          <w:color w:val="E36C0A"/>
          <w:lang w:val="en-GB"/>
        </w:rPr>
        <w:t xml:space="preserve">Mixed expenses list </w:t>
      </w:r>
      <w:r w:rsidR="00763928">
        <w:rPr>
          <w:rFonts w:ascii="Akkurat Std" w:hAnsi="Akkurat Std" w:cs="Akkurat Std"/>
          <w:i w:val="0"/>
          <w:color w:val="E36C0A"/>
          <w:lang w:val="en-GB"/>
        </w:rPr>
        <w:t>2017</w:t>
      </w:r>
    </w:p>
    <w:p w:rsidR="00B9110E" w:rsidRDefault="00B9110E" w:rsidP="00B9110E">
      <w:pPr>
        <w:rPr>
          <w:rFonts w:ascii="Akkurat Std" w:hAnsi="Akkurat Std" w:cs="Akkurat Std"/>
          <w:szCs w:val="20"/>
          <w:lang w:val="en-GB"/>
        </w:rPr>
      </w:pPr>
      <w:r>
        <w:rPr>
          <w:rFonts w:ascii="Akkurat Std" w:hAnsi="Akkurat Std" w:cs="Akkurat Std"/>
          <w:noProof/>
          <w:szCs w:val="20"/>
          <w:lang w:val="en-GB" w:eastAsia="en-GB"/>
        </w:rPr>
        <mc:AlternateContent>
          <mc:Choice Requires="wps">
            <w:drawing>
              <wp:anchor distT="0" distB="0" distL="114300" distR="114300" simplePos="0" relativeHeight="251659264" behindDoc="0" locked="0" layoutInCell="1" allowOverlap="1" wp14:anchorId="3516C234" wp14:editId="452521A6">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rsidR="00B9110E" w:rsidRPr="001B234E" w:rsidRDefault="00B9110E" w:rsidP="00B9110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9110E" w:rsidRDefault="00B9110E" w:rsidP="00B9110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9pt;margin-top:16.35pt;width:46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">
                <v:textbox>
                  <w:txbxContent>
                    <w:p w:rsidR="00B9110E" w:rsidRPr="001B234E" w:rsidRDefault="00B9110E" w:rsidP="00B9110E">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B9110E" w:rsidRDefault="00B9110E" w:rsidP="00B9110E">
                      <w:pPr>
                        <w:rPr>
                          <w:lang w:val="en-GB"/>
                        </w:rPr>
                      </w:pPr>
                    </w:p>
                  </w:txbxContent>
                </v:textbox>
              </v:shape>
            </w:pict>
          </mc:Fallback>
        </mc:AlternateContent>
      </w:r>
      <w:r>
        <w:rPr>
          <w:rFonts w:ascii="Akkurat Std" w:hAnsi="Akkurat Std" w:cs="Akkurat Std"/>
          <w:b/>
          <w:szCs w:val="20"/>
          <w:lang w:val="en-GB"/>
        </w:rPr>
        <w:br/>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lang w:val="en-GB"/>
        </w:rPr>
        <w:br/>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color w:val="E36C0A"/>
          <w:szCs w:val="20"/>
          <w:u w:val="single"/>
          <w:lang w:val="en-GB"/>
        </w:rPr>
      </w:pP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szCs w:val="20"/>
          <w:u w:val="single"/>
          <w:lang w:val="en-GB"/>
        </w:rPr>
        <w:br/>
      </w:r>
      <w:r>
        <w:rPr>
          <w:rFonts w:ascii="Akkurat Std" w:hAnsi="Akkurat Std" w:cs="Akkurat Std"/>
          <w:b/>
          <w:szCs w:val="20"/>
          <w:lang w:val="en-GB"/>
        </w:rPr>
        <w:br/>
      </w:r>
      <w:r>
        <w:rPr>
          <w:rFonts w:ascii="Akkurat Std" w:hAnsi="Akkurat Std" w:cs="Akkurat Std"/>
          <w:b/>
          <w:color w:val="E36C0A"/>
          <w:szCs w:val="20"/>
          <w:lang w:val="en-GB"/>
        </w:rPr>
        <w:t>1. Internet and telephone expenses</w:t>
      </w:r>
      <w:r>
        <w:rPr>
          <w:rFonts w:ascii="Akkurat Std" w:hAnsi="Akkurat Std" w:cs="Akkurat Std"/>
          <w:color w:val="E36C0A"/>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land line</w:t>
      </w:r>
    </w:p>
    <w:p w:rsidR="00B9110E" w:rsidRDefault="00B9110E" w:rsidP="00B9110E">
      <w:pPr>
        <w:rPr>
          <w:rFonts w:ascii="Akkurat Std" w:hAnsi="Akkurat Std" w:cs="Akkurat Std"/>
          <w:szCs w:val="20"/>
          <w:lang w:val="en-GB"/>
        </w:rPr>
      </w:pPr>
      <w:r>
        <w:rPr>
          <w:rFonts w:ascii="Akkurat Std" w:hAnsi="Akkurat Std" w:cs="Akkurat Std"/>
          <w:szCs w:val="20"/>
          <w:lang w:val="en-GB"/>
        </w:rPr>
        <w:t>What is the percentage of the expenses</w:t>
      </w:r>
    </w:p>
    <w:p w:rsidR="00B9110E" w:rsidRDefault="00B9110E" w:rsidP="00B9110E">
      <w:pPr>
        <w:rPr>
          <w:rFonts w:ascii="Akkurat Std" w:hAnsi="Akkurat Std" w:cs="Akkurat Std"/>
          <w:szCs w:val="20"/>
          <w:lang w:val="en-GB"/>
        </w:rPr>
      </w:pPr>
      <w:r>
        <w:rPr>
          <w:rFonts w:ascii="Akkurat Std" w:hAnsi="Akkurat Std" w:cs="Akkurat Std"/>
          <w:szCs w:val="20"/>
          <w:lang w:val="en-GB"/>
        </w:rPr>
        <w:t>of your land line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color w:val="E36C0A"/>
          <w:szCs w:val="20"/>
          <w:u w:val="single"/>
          <w:lang w:val="en-GB"/>
        </w:rPr>
        <w:t>mobile phone</w:t>
      </w:r>
      <w:bookmarkStart w:id="0" w:name="_GoBack"/>
      <w:bookmarkEnd w:id="0"/>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What is the percentage of the expenses </w:t>
      </w:r>
    </w:p>
    <w:p w:rsidR="00B9110E" w:rsidRDefault="00B9110E" w:rsidP="00B9110E">
      <w:pPr>
        <w:rPr>
          <w:rFonts w:ascii="Akkurat Std" w:hAnsi="Akkurat Std" w:cs="Akkurat Std"/>
          <w:szCs w:val="20"/>
          <w:lang w:val="en-GB"/>
        </w:rPr>
      </w:pPr>
      <w:r>
        <w:rPr>
          <w:rFonts w:ascii="Akkurat Std" w:hAnsi="Akkurat Std" w:cs="Akkurat Std"/>
          <w:szCs w:val="20"/>
          <w:lang w:val="en-GB"/>
        </w:rPr>
        <w:t>of your mobile phone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 xml:space="preserve">internet </w:t>
      </w:r>
      <w:r>
        <w:rPr>
          <w:rFonts w:ascii="Akkurat Std" w:hAnsi="Akkurat Std" w:cs="Akkurat Std"/>
          <w:szCs w:val="20"/>
          <w:u w:val="single"/>
          <w:lang w:val="en-GB"/>
        </w:rPr>
        <w:br/>
      </w:r>
      <w:r>
        <w:rPr>
          <w:rFonts w:ascii="Akkurat Std" w:hAnsi="Akkurat Std" w:cs="Akkurat Std"/>
          <w:szCs w:val="20"/>
          <w:lang w:val="en-GB"/>
        </w:rPr>
        <w:t xml:space="preserve">What is the percentage of the </w:t>
      </w:r>
    </w:p>
    <w:p w:rsidR="00B9110E" w:rsidRDefault="00B9110E" w:rsidP="00B9110E">
      <w:pPr>
        <w:rPr>
          <w:rFonts w:ascii="Akkurat Std" w:hAnsi="Akkurat Std" w:cs="Akkurat Std"/>
          <w:szCs w:val="20"/>
          <w:lang w:val="en-GB"/>
        </w:rPr>
      </w:pPr>
      <w:r>
        <w:rPr>
          <w:rFonts w:ascii="Akkurat Std" w:hAnsi="Akkurat Std" w:cs="Akkurat Std"/>
          <w:szCs w:val="20"/>
          <w:lang w:val="en-GB"/>
        </w:rPr>
        <w:t>expenses of your internet use for business purposes?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b/>
          <w:color w:val="E36C0A"/>
          <w:szCs w:val="20"/>
          <w:lang w:val="en-GB"/>
        </w:rPr>
        <w:t xml:space="preserve">2. Office space </w:t>
      </w:r>
      <w:r>
        <w:rPr>
          <w:rFonts w:ascii="Akkurat Std" w:hAnsi="Akkurat Std" w:cs="Akkurat Std"/>
          <w:b/>
          <w:color w:val="E36C0A"/>
          <w:szCs w:val="20"/>
          <w:lang w:val="en-GB"/>
        </w:rPr>
        <w:br/>
      </w:r>
      <w:r>
        <w:rPr>
          <w:rFonts w:ascii="Akkurat Std" w:hAnsi="Akkurat Std" w:cs="Akkurat Std"/>
          <w:szCs w:val="20"/>
          <w:lang w:val="en-GB"/>
        </w:rPr>
        <w:br/>
      </w:r>
      <w:r>
        <w:rPr>
          <w:rFonts w:ascii="Akkurat Std" w:hAnsi="Akkurat Std" w:cs="Akkurat Std"/>
          <w:szCs w:val="20"/>
          <w:u w:val="single"/>
          <w:lang w:val="en-GB"/>
        </w:rPr>
        <w:br/>
      </w:r>
      <w:r>
        <w:rPr>
          <w:rFonts w:ascii="Akkurat Std" w:hAnsi="Akkurat Std" w:cs="Akkurat Std"/>
          <w:color w:val="E36C0A"/>
          <w:szCs w:val="20"/>
          <w:u w:val="single"/>
          <w:lang w:val="en-GB"/>
        </w:rPr>
        <w:t>Office space/studio/ garage outside your home</w:t>
      </w:r>
      <w:r>
        <w:rPr>
          <w:rFonts w:ascii="Akkurat Std" w:hAnsi="Akkurat Std" w:cs="Akkurat Std"/>
          <w:szCs w:val="20"/>
          <w:lang w:val="en-GB"/>
        </w:rPr>
        <w:t xml:space="preserve"> </w:t>
      </w:r>
      <w:r>
        <w:rPr>
          <w:rFonts w:ascii="Akkurat Std" w:hAnsi="Akkurat Std" w:cs="Akkurat Std"/>
          <w:szCs w:val="20"/>
          <w:lang w:val="en-GB"/>
        </w:rPr>
        <w:br/>
        <w:t xml:space="preserve">2a. Do you have an office space away from your home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2b. If so, what is the monthly rent?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w:t>
      </w:r>
      <w:r>
        <w:rPr>
          <w:rFonts w:ascii="Akkurat Std" w:hAnsi="Akkurat Std" w:cs="Akkurat Std"/>
          <w:szCs w:val="20"/>
          <w:lang w:val="en-GB"/>
        </w:rPr>
        <w:tab/>
        <w:t xml:space="preserve"> € ………. </w:t>
      </w:r>
    </w:p>
    <w:p w:rsidR="00B9110E" w:rsidRDefault="00B9110E" w:rsidP="00B9110E">
      <w:pPr>
        <w:rPr>
          <w:rFonts w:ascii="Akkurat Std" w:hAnsi="Akkurat Std" w:cs="Akkurat Std"/>
          <w:szCs w:val="20"/>
          <w:lang w:val="en-GB"/>
        </w:rPr>
      </w:pPr>
    </w:p>
    <w:p w:rsidR="00B9110E" w:rsidRDefault="00B9110E" w:rsidP="00B9110E">
      <w:pPr>
        <w:rPr>
          <w:rFonts w:ascii="Akkurat Std" w:hAnsi="Akkurat Std" w:cs="Akkurat Std"/>
          <w:szCs w:val="20"/>
          <w:lang w:val="en-GB"/>
        </w:rPr>
      </w:pPr>
      <w:r>
        <w:rPr>
          <w:rFonts w:ascii="Akkurat Std" w:hAnsi="Akkurat Std" w:cs="Akkurat Std"/>
          <w:szCs w:val="20"/>
          <w:lang w:val="en-GB"/>
        </w:rPr>
        <w:t>2c. Is VAT included in the rent?</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szCs w:val="20"/>
          <w:lang w:val="en-GB"/>
        </w:rPr>
        <w:br/>
      </w:r>
      <w:r>
        <w:rPr>
          <w:rFonts w:ascii="Akkurat Std" w:hAnsi="Akkurat Std" w:cs="Akkurat Std"/>
          <w:szCs w:val="20"/>
          <w:u w:val="single"/>
          <w:lang w:val="en-GB"/>
        </w:rPr>
        <w:br/>
      </w:r>
    </w:p>
    <w:p w:rsidR="00B9110E" w:rsidRDefault="00B9110E" w:rsidP="00B9110E">
      <w:pPr>
        <w:rPr>
          <w:rFonts w:ascii="Akkurat Std" w:hAnsi="Akkurat Std" w:cs="Akkurat Std"/>
          <w:b/>
          <w:color w:val="E36C0A"/>
          <w:szCs w:val="20"/>
          <w:lang w:val="en-GB"/>
        </w:rPr>
      </w:pPr>
      <w:r>
        <w:rPr>
          <w:rFonts w:ascii="Akkurat Std" w:hAnsi="Akkurat Std" w:cs="Akkurat Std"/>
          <w:b/>
          <w:color w:val="E36C0A"/>
          <w:szCs w:val="20"/>
          <w:lang w:val="en-GB"/>
        </w:rPr>
        <w:br/>
        <w:t xml:space="preserve">3. Car </w:t>
      </w:r>
      <w:r>
        <w:rPr>
          <w:rFonts w:ascii="Akkurat Std" w:hAnsi="Akkurat Std" w:cs="Akkurat Std"/>
          <w:b/>
          <w:color w:val="E36C0A"/>
          <w:szCs w:val="20"/>
          <w:lang w:val="en-GB"/>
        </w:rPr>
        <w:br/>
      </w:r>
      <w:r>
        <w:rPr>
          <w:rFonts w:ascii="Akkurat Std" w:hAnsi="Akkurat Std" w:cs="Akkurat Std"/>
          <w:b/>
          <w:color w:val="E36C0A"/>
          <w:szCs w:val="20"/>
          <w:lang w:val="en-GB"/>
        </w:rPr>
        <w:br/>
      </w:r>
    </w:p>
    <w:p w:rsidR="00B9110E" w:rsidRDefault="00B9110E" w:rsidP="00B9110E">
      <w:pPr>
        <w:rPr>
          <w:rFonts w:ascii="Akkurat Std" w:hAnsi="Akkurat Std" w:cs="Akkurat Std"/>
          <w:szCs w:val="20"/>
          <w:lang w:val="en-GB"/>
        </w:rPr>
      </w:pPr>
      <w:r>
        <w:rPr>
          <w:rFonts w:ascii="Akkurat Std" w:hAnsi="Akkurat Std" w:cs="Akkurat Std"/>
          <w:szCs w:val="20"/>
          <w:lang w:val="en-GB"/>
        </w:rPr>
        <w:t>3a. Do you own a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  </w:t>
      </w:r>
    </w:p>
    <w:p w:rsidR="00B9110E" w:rsidRDefault="00B9110E" w:rsidP="00B9110E">
      <w:pPr>
        <w:rPr>
          <w:rFonts w:ascii="Akkurat Std" w:hAnsi="Akkurat Std" w:cs="Akkurat Std"/>
          <w:szCs w:val="20"/>
          <w:lang w:val="en-GB"/>
        </w:rPr>
      </w:pPr>
      <w:r>
        <w:rPr>
          <w:rFonts w:ascii="Akkurat Std" w:hAnsi="Akkurat Std" w:cs="Akkurat Std"/>
          <w:szCs w:val="20"/>
          <w:lang w:val="en-GB"/>
        </w:rPr>
        <w:t xml:space="preserve">                                                                                             </w:t>
      </w:r>
    </w:p>
    <w:p w:rsidR="00BA4637" w:rsidRPr="00B9110E" w:rsidRDefault="00B9110E" w:rsidP="00B9110E">
      <w:pPr>
        <w:rPr>
          <w:lang w:val="en-GB"/>
        </w:rPr>
      </w:pPr>
      <w:r>
        <w:rPr>
          <w:rFonts w:ascii="Akkurat Std" w:hAnsi="Akkurat Std" w:cs="Akkurat Std"/>
          <w:i/>
          <w:szCs w:val="20"/>
          <w:lang w:val="en-GB"/>
        </w:rPr>
        <w:t xml:space="preserve">If you do own a car, could you provide the Statement Car and Company? </w:t>
      </w:r>
      <w:r>
        <w:rPr>
          <w:rFonts w:ascii="Akkurat Std" w:hAnsi="Akkurat Std" w:cs="Akkurat Std"/>
          <w:i/>
          <w:szCs w:val="20"/>
          <w:lang w:val="en-GB"/>
        </w:rPr>
        <w:br/>
      </w:r>
    </w:p>
    <w:sectPr w:rsidR="00BA4637" w:rsidRPr="00B9110E">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A2" w:rsidRDefault="00B646A2">
      <w:r>
        <w:separator/>
      </w:r>
    </w:p>
  </w:endnote>
  <w:endnote w:type="continuationSeparator" w:id="0">
    <w:p w:rsidR="00B646A2" w:rsidRDefault="00B6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kkurat Std">
    <w:panose1 w:val="00000000000000000000"/>
    <w:charset w:val="00"/>
    <w:family w:val="swiss"/>
    <w:notTrueType/>
    <w:pitch w:val="variable"/>
    <w:sig w:usb0="800000AF" w:usb1="4000216A"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B8" w:rsidRDefault="00B9110E">
    <w:pPr>
      <w:pStyle w:val="Voettekst"/>
    </w:pPr>
    <w:r>
      <w:t xml:space="preserve">Artlupa </w:t>
    </w:r>
    <w:r>
      <w:tab/>
    </w:r>
    <w:r>
      <w:tab/>
      <w:t xml:space="preserve">Versie </w:t>
    </w:r>
    <w:r w:rsidR="00763928">
      <w:rPr>
        <w:szCs w:val="20"/>
      </w:rPr>
      <w:t>2017</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A2" w:rsidRDefault="00B646A2">
      <w:r>
        <w:separator/>
      </w:r>
    </w:p>
  </w:footnote>
  <w:footnote w:type="continuationSeparator" w:id="0">
    <w:p w:rsidR="00B646A2" w:rsidRDefault="00B64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E"/>
    <w:rsid w:val="001B49C1"/>
    <w:rsid w:val="00763928"/>
    <w:rsid w:val="00B646A2"/>
    <w:rsid w:val="00B9110E"/>
    <w:rsid w:val="00BA4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10E"/>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semiHidden/>
    <w:unhideWhenUsed/>
    <w:qFormat/>
    <w:rsid w:val="00B9110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9110E"/>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9110E"/>
    <w:rPr>
      <w:b/>
      <w:bCs/>
    </w:rPr>
  </w:style>
  <w:style w:type="character" w:customStyle="1" w:styleId="PlattetekstChar">
    <w:name w:val="Platte tekst Char"/>
    <w:basedOn w:val="Standaardalinea-lettertype"/>
    <w:link w:val="Plattetekst"/>
    <w:rsid w:val="00B9110E"/>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9110E"/>
    <w:pPr>
      <w:tabs>
        <w:tab w:val="center" w:pos="4536"/>
        <w:tab w:val="right" w:pos="9072"/>
      </w:tabs>
    </w:pPr>
  </w:style>
  <w:style w:type="character" w:customStyle="1" w:styleId="VoettekstChar">
    <w:name w:val="Voettekst Char"/>
    <w:basedOn w:val="Standaardalinea-lettertype"/>
    <w:link w:val="Voettekst"/>
    <w:uiPriority w:val="99"/>
    <w:rsid w:val="00B9110E"/>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10E"/>
    <w:pPr>
      <w:spacing w:after="0" w:line="240" w:lineRule="auto"/>
    </w:pPr>
    <w:rPr>
      <w:rFonts w:ascii="Verdana" w:eastAsia="Times New Roman" w:hAnsi="Verdana" w:cs="Times New Roman"/>
      <w:sz w:val="20"/>
      <w:szCs w:val="24"/>
      <w:lang w:eastAsia="nl-NL"/>
    </w:rPr>
  </w:style>
  <w:style w:type="paragraph" w:styleId="Kop2">
    <w:name w:val="heading 2"/>
    <w:basedOn w:val="Standaard"/>
    <w:next w:val="Standaard"/>
    <w:link w:val="Kop2Char"/>
    <w:semiHidden/>
    <w:unhideWhenUsed/>
    <w:qFormat/>
    <w:rsid w:val="00B9110E"/>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B9110E"/>
    <w:rPr>
      <w:rFonts w:ascii="Cambria" w:eastAsia="Times New Roman" w:hAnsi="Cambria" w:cs="Times New Roman"/>
      <w:b/>
      <w:bCs/>
      <w:i/>
      <w:iCs/>
      <w:sz w:val="28"/>
      <w:szCs w:val="28"/>
      <w:lang w:eastAsia="nl-NL"/>
    </w:rPr>
  </w:style>
  <w:style w:type="paragraph" w:styleId="Plattetekst">
    <w:name w:val="Body Text"/>
    <w:basedOn w:val="Standaard"/>
    <w:link w:val="PlattetekstChar"/>
    <w:rsid w:val="00B9110E"/>
    <w:rPr>
      <w:b/>
      <w:bCs/>
    </w:rPr>
  </w:style>
  <w:style w:type="character" w:customStyle="1" w:styleId="PlattetekstChar">
    <w:name w:val="Platte tekst Char"/>
    <w:basedOn w:val="Standaardalinea-lettertype"/>
    <w:link w:val="Plattetekst"/>
    <w:rsid w:val="00B9110E"/>
    <w:rPr>
      <w:rFonts w:ascii="Verdana" w:eastAsia="Times New Roman" w:hAnsi="Verdana" w:cs="Times New Roman"/>
      <w:b/>
      <w:bCs/>
      <w:sz w:val="20"/>
      <w:szCs w:val="24"/>
      <w:lang w:eastAsia="nl-NL"/>
    </w:rPr>
  </w:style>
  <w:style w:type="paragraph" w:styleId="Voettekst">
    <w:name w:val="footer"/>
    <w:basedOn w:val="Standaard"/>
    <w:link w:val="VoettekstChar"/>
    <w:uiPriority w:val="99"/>
    <w:rsid w:val="00B9110E"/>
    <w:pPr>
      <w:tabs>
        <w:tab w:val="center" w:pos="4536"/>
        <w:tab w:val="right" w:pos="9072"/>
      </w:tabs>
    </w:pPr>
  </w:style>
  <w:style w:type="character" w:customStyle="1" w:styleId="VoettekstChar">
    <w:name w:val="Voettekst Char"/>
    <w:basedOn w:val="Standaardalinea-lettertype"/>
    <w:link w:val="Voettekst"/>
    <w:uiPriority w:val="99"/>
    <w:rsid w:val="00B9110E"/>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2018-05-22T11:08:00Z</dcterms:created>
  <dcterms:modified xsi:type="dcterms:W3CDTF">2018-05-22T11:08:00Z</dcterms:modified>
</cp:coreProperties>
</file>